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D382F" w:rsidRDefault="00F41CB1">
      <w:pPr>
        <w:pBdr>
          <w:top w:val="nil"/>
          <w:left w:val="nil"/>
          <w:bottom w:val="nil"/>
          <w:right w:val="nil"/>
          <w:between w:val="nil"/>
        </w:pBdr>
        <w:spacing w:before="77"/>
        <w:ind w:left="1059" w:right="1028" w:firstLine="105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ANEXO III</w:t>
      </w:r>
    </w:p>
    <w:p w14:paraId="00000002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48"/>
          <w:szCs w:val="48"/>
        </w:rPr>
      </w:pPr>
    </w:p>
    <w:p w14:paraId="00000003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ind w:left="1696" w:right="1028"/>
        <w:jc w:val="center"/>
        <w:rPr>
          <w:b/>
          <w:color w:val="000000"/>
          <w:sz w:val="32"/>
          <w:szCs w:val="32"/>
        </w:rPr>
      </w:pPr>
    </w:p>
    <w:p w14:paraId="00000004" w14:textId="73E7289C" w:rsidR="00DD382F" w:rsidRDefault="00F41CB1">
      <w:pPr>
        <w:pBdr>
          <w:top w:val="nil"/>
          <w:left w:val="nil"/>
          <w:bottom w:val="nil"/>
          <w:right w:val="nil"/>
          <w:between w:val="nil"/>
        </w:pBdr>
        <w:ind w:left="1696" w:right="1028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Declaração Negativa de Duplicidade de Convênios ou Termos de Cooperação</w:t>
      </w:r>
    </w:p>
    <w:p w14:paraId="00000005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51"/>
          <w:szCs w:val="51"/>
        </w:rPr>
      </w:pPr>
    </w:p>
    <w:p w14:paraId="00000006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51"/>
          <w:szCs w:val="51"/>
        </w:rPr>
      </w:pPr>
    </w:p>
    <w:p w14:paraId="00000007" w14:textId="77777777" w:rsidR="00DD382F" w:rsidRDefault="00F41CB1">
      <w:pPr>
        <w:pBdr>
          <w:top w:val="nil"/>
          <w:left w:val="nil"/>
          <w:bottom w:val="nil"/>
          <w:right w:val="nil"/>
          <w:between w:val="nil"/>
        </w:pBdr>
        <w:tabs>
          <w:tab w:val="left" w:pos="10479"/>
        </w:tabs>
        <w:spacing w:line="360" w:lineRule="auto"/>
        <w:ind w:left="779" w:right="99"/>
        <w:jc w:val="both"/>
        <w:rPr>
          <w:color w:val="000000"/>
        </w:rPr>
      </w:pPr>
      <w:r>
        <w:rPr>
          <w:b/>
          <w:color w:val="000000"/>
        </w:rPr>
        <w:t>DECLARO</w:t>
      </w:r>
      <w:r>
        <w:rPr>
          <w:color w:val="000000"/>
        </w:rPr>
        <w:t>, para os devidos fins de direito e sob as penas da Lei, que no município d</w:t>
      </w:r>
      <w:r>
        <w:t xml:space="preserve">e </w:t>
      </w:r>
      <w:r>
        <w:rPr>
          <w:b/>
          <w:color w:val="000000"/>
        </w:rPr>
        <w:t>.....................</w:t>
      </w:r>
      <w:r>
        <w:rPr>
          <w:color w:val="000000"/>
        </w:rPr>
        <w:t xml:space="preserve">, não existem outros convênios </w:t>
      </w:r>
      <w:r>
        <w:t>ou termos de cooperação</w:t>
      </w:r>
      <w:r>
        <w:rPr>
          <w:color w:val="000000"/>
        </w:rPr>
        <w:t xml:space="preserve"> com nenhum outro ente da Administração Pública, referente</w:t>
      </w:r>
      <w:r>
        <w:rPr>
          <w:strike/>
          <w:color w:val="000000"/>
        </w:rPr>
        <w:t>s</w:t>
      </w:r>
      <w:r>
        <w:rPr>
          <w:color w:val="000000"/>
        </w:rPr>
        <w:t xml:space="preserve"> aos serviços estabelecidos no Plano de Trabalho, </w:t>
      </w:r>
      <w:r>
        <w:t>que será assinado</w:t>
      </w:r>
      <w:r>
        <w:rPr>
          <w:color w:val="000000"/>
        </w:rPr>
        <w:t xml:space="preserve"> entre este município e a GOINFRA.</w:t>
      </w:r>
    </w:p>
    <w:p w14:paraId="00000008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tabs>
          <w:tab w:val="left" w:pos="10479"/>
        </w:tabs>
        <w:spacing w:line="360" w:lineRule="auto"/>
        <w:ind w:left="779" w:right="99"/>
        <w:jc w:val="both"/>
        <w:rPr>
          <w:color w:val="000000"/>
        </w:rPr>
      </w:pPr>
    </w:p>
    <w:p w14:paraId="00000009" w14:textId="77777777" w:rsidR="00DD382F" w:rsidRDefault="00F41CB1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779"/>
        <w:jc w:val="both"/>
        <w:rPr>
          <w:color w:val="000000"/>
        </w:rPr>
      </w:pPr>
      <w:r>
        <w:rPr>
          <w:color w:val="000000"/>
        </w:rPr>
        <w:t>Por ser verdade, firmo a presente.</w:t>
      </w:r>
    </w:p>
    <w:p w14:paraId="0000000A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6"/>
          <w:szCs w:val="26"/>
        </w:rPr>
      </w:pPr>
    </w:p>
    <w:p w14:paraId="0000000B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C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D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E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F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0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1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2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3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4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5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gjdgxs" w:colFirst="0" w:colLast="0"/>
      <w:bookmarkEnd w:id="0"/>
    </w:p>
    <w:p w14:paraId="00000016" w14:textId="77777777" w:rsidR="00DD382F" w:rsidRDefault="00F41CB1">
      <w:pPr>
        <w:pBdr>
          <w:top w:val="nil"/>
          <w:left w:val="nil"/>
          <w:bottom w:val="nil"/>
          <w:right w:val="nil"/>
          <w:between w:val="nil"/>
        </w:pBdr>
        <w:ind w:left="584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</w:rPr>
        <w:t>(Município), ... de ........ de 202</w:t>
      </w:r>
      <w:r>
        <w:t>..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00017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0000018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0000019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000001A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000001B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000001C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000001D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000001E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19"/>
          <w:szCs w:val="19"/>
        </w:rPr>
      </w:pPr>
    </w:p>
    <w:p w14:paraId="0000001F" w14:textId="77777777" w:rsidR="00DD382F" w:rsidRDefault="00F41CB1">
      <w:pPr>
        <w:pBdr>
          <w:top w:val="nil"/>
          <w:left w:val="nil"/>
          <w:bottom w:val="nil"/>
          <w:right w:val="nil"/>
          <w:between w:val="nil"/>
        </w:pBdr>
        <w:spacing w:before="48"/>
        <w:ind w:left="1696" w:right="1021"/>
        <w:jc w:val="center"/>
        <w:rPr>
          <w:color w:val="000000"/>
        </w:rPr>
      </w:pPr>
      <w:r>
        <w:rPr>
          <w:color w:val="000000"/>
        </w:rPr>
        <w:t>Nome e Assinatura Prefeito(a) Municipal</w:t>
      </w:r>
    </w:p>
    <w:p w14:paraId="00000020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1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2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3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5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bookmarkStart w:id="1" w:name="_GoBack"/>
      <w:bookmarkEnd w:id="1"/>
    </w:p>
    <w:p w14:paraId="00000026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6"/>
          <w:szCs w:val="36"/>
        </w:rPr>
      </w:pPr>
    </w:p>
    <w:p w14:paraId="00000027" w14:textId="77777777" w:rsidR="00DD382F" w:rsidRDefault="00F41CB1">
      <w:pPr>
        <w:pBdr>
          <w:top w:val="nil"/>
          <w:left w:val="nil"/>
          <w:bottom w:val="nil"/>
          <w:right w:val="nil"/>
          <w:between w:val="nil"/>
        </w:pBdr>
        <w:ind w:left="119"/>
        <w:jc w:val="both"/>
        <w:rPr>
          <w:color w:val="000000"/>
          <w:sz w:val="20"/>
          <w:szCs w:val="20"/>
        </w:rPr>
      </w:pPr>
      <w:r>
        <w:rPr>
          <w:b/>
          <w:color w:val="000000"/>
        </w:rPr>
        <w:t xml:space="preserve">Nota: </w:t>
      </w:r>
      <w:r>
        <w:rPr>
          <w:color w:val="000000"/>
          <w:sz w:val="20"/>
          <w:szCs w:val="20"/>
        </w:rPr>
        <w:t>Em papel timbrado da prefeitura. Para fins de validação, apenas serão aceitos os documentos assinados a mão e digitalizados por completo, assinatura eletrônica digital certificada ou assinatura GOV.BR. Não aceitamos assinatura colocada.</w:t>
      </w:r>
    </w:p>
    <w:p w14:paraId="00000028" w14:textId="77777777" w:rsidR="00DD382F" w:rsidRDefault="00DD382F">
      <w:pPr>
        <w:pBdr>
          <w:top w:val="nil"/>
          <w:left w:val="nil"/>
          <w:bottom w:val="nil"/>
          <w:right w:val="nil"/>
          <w:between w:val="nil"/>
        </w:pBdr>
        <w:spacing w:before="1"/>
        <w:ind w:left="119"/>
        <w:rPr>
          <w:color w:val="000000"/>
        </w:rPr>
      </w:pPr>
    </w:p>
    <w:sectPr w:rsidR="00DD382F">
      <w:pgSz w:w="11910" w:h="16840"/>
      <w:pgMar w:top="1180" w:right="820" w:bottom="280" w:left="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2F"/>
    <w:rsid w:val="00DD382F"/>
    <w:rsid w:val="00F4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7023"/>
  <w15:docId w15:val="{908AC99C-2DE8-4483-9AC3-BDEA4058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position w:val="-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position w:val="-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/>
      <w:spacing w:line="1" w:lineRule="atLeast"/>
      <w:ind w:leftChars="-1" w:left="1059" w:right="1028" w:hangingChars="1" w:hanging="1"/>
      <w:jc w:val="center"/>
      <w:textDirection w:val="btLr"/>
      <w:textAlignment w:val="top"/>
      <w:outlineLvl w:val="0"/>
    </w:pPr>
    <w:rPr>
      <w:b/>
      <w:bCs/>
      <w:position w:val="-1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argrafodaLista">
    <w:name w:val="List Paragraph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TableParagraph">
    <w:name w:val="Table Paragraph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8WG/LFpUKHgQGp93frcjU1lymQ==">CgMxLjAyCGguZ2pkZ3hzOAByITFHTnA5M01CZDYyaTlhUG54eEZPVHFHdHc2Umg0RUJONg==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Hugo Wallace Cardoso Rocha</cp:lastModifiedBy>
  <cp:revision>2</cp:revision>
  <dcterms:created xsi:type="dcterms:W3CDTF">2021-05-03T18:42:00Z</dcterms:created>
  <dcterms:modified xsi:type="dcterms:W3CDTF">2025-08-11T20:20:00Z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LastSaved">
    <vt:filetime>2021-05-03T00:00:00Z</vt:filetime>
  </property>
</Properties>
</file>